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30" w:rsidRDefault="00C33A30" w:rsidP="00C33A30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СОБРАНИЕ ДЕПУТАТОВ ТРОИЦКОГО СЕЛЬСОВЕТА</w:t>
      </w:r>
    </w:p>
    <w:p w:rsidR="00C33A30" w:rsidRDefault="00C33A30" w:rsidP="00C33A30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ЖЕЛЕЗНОГОРСКОГО РАЙОНА </w:t>
      </w:r>
    </w:p>
    <w:p w:rsidR="00C33A30" w:rsidRDefault="00C33A30" w:rsidP="00C33A30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C33A30" w:rsidRDefault="00C33A30" w:rsidP="00C33A30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C33A30" w:rsidRDefault="00C33A30" w:rsidP="00C33A30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33A30" w:rsidRDefault="00C33A30" w:rsidP="00C33A30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от   28.04.2018 года  № 18</w:t>
      </w:r>
    </w:p>
    <w:p w:rsidR="00C33A30" w:rsidRDefault="00C33A30" w:rsidP="00C33A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3A30" w:rsidRDefault="00C33A30" w:rsidP="00C33A30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Об отмене Решения Собрания депутатов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Троицкого сельсовета от  16.12.2013года №33  «Об утверждении Правил благоустройства на территории Троицкого сельсовета Железногорского района (в ред. от 15.12.2014г.)»</w:t>
      </w:r>
    </w:p>
    <w:p w:rsidR="00C33A30" w:rsidRDefault="00C33A30" w:rsidP="00C33A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33A30" w:rsidRDefault="00C33A30" w:rsidP="00C33A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33A30" w:rsidRPr="00C33A30" w:rsidRDefault="00C33A30" w:rsidP="00C33A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3A30">
        <w:rPr>
          <w:rFonts w:ascii="Times New Roman" w:hAnsi="Times New Roman" w:cs="Times New Roman"/>
          <w:sz w:val="28"/>
          <w:szCs w:val="28"/>
          <w:lang w:eastAsia="ru-RU"/>
        </w:rPr>
        <w:t>   Руководствуясь Федеральным законом от 6 октября 2003г. №131-ФЗ «Об общих принципах организации местного самоуправления в Российской Федерации», Уставом МО «Троицкий сельсовет» Железногорского района Курской области, рассмотрев Протест межрайонной прокуратуры от19.03.2018г. №94-2018, Собрание депутатов Троицкого сельсовета Железногорского района РЕШИЛО:</w:t>
      </w:r>
    </w:p>
    <w:p w:rsidR="00C33A30" w:rsidRPr="00C33A30" w:rsidRDefault="00C33A30" w:rsidP="00C33A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3A30">
        <w:rPr>
          <w:rFonts w:ascii="Times New Roman" w:hAnsi="Times New Roman" w:cs="Times New Roman"/>
          <w:sz w:val="28"/>
          <w:szCs w:val="28"/>
          <w:lang w:eastAsia="ru-RU"/>
        </w:rPr>
        <w:t xml:space="preserve">1. Отменить Решение Собрания депутатов Троицкого сельсовета от  16.12.2013 года №33 «Об утверждении Правил благоустройства на территории Троицкого сельсовета Железногорского района </w:t>
      </w:r>
      <w:proofErr w:type="gramStart"/>
      <w:r w:rsidRPr="00C33A30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33A30">
        <w:rPr>
          <w:rFonts w:ascii="Times New Roman" w:hAnsi="Times New Roman" w:cs="Times New Roman"/>
          <w:sz w:val="28"/>
          <w:szCs w:val="28"/>
          <w:lang w:eastAsia="ru-RU"/>
        </w:rPr>
        <w:t>в редакции от 15.12.2014г.)».</w:t>
      </w:r>
    </w:p>
    <w:p w:rsidR="00C33A30" w:rsidRPr="00C33A30" w:rsidRDefault="00C33A30" w:rsidP="00C33A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A30">
        <w:rPr>
          <w:rFonts w:ascii="Times New Roman" w:hAnsi="Times New Roman" w:cs="Times New Roman"/>
          <w:sz w:val="28"/>
          <w:szCs w:val="28"/>
        </w:rPr>
        <w:t xml:space="preserve">             2. Опубликовать настоящее решение в газете «Троицкий вестник» и разместить на официальном сайте Администрации Троицкого сельсовета Железногорского района.</w:t>
      </w:r>
    </w:p>
    <w:p w:rsidR="00C33A30" w:rsidRPr="00C33A30" w:rsidRDefault="00C33A30" w:rsidP="00C33A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A30">
        <w:rPr>
          <w:rFonts w:ascii="Times New Roman" w:hAnsi="Times New Roman" w:cs="Times New Roman"/>
          <w:sz w:val="28"/>
          <w:szCs w:val="28"/>
        </w:rPr>
        <w:t xml:space="preserve">             3. Настоящее решение вступает в силу со дня </w:t>
      </w:r>
      <w:r w:rsidR="00636451">
        <w:rPr>
          <w:rFonts w:ascii="Times New Roman" w:hAnsi="Times New Roman" w:cs="Times New Roman"/>
          <w:sz w:val="28"/>
          <w:szCs w:val="28"/>
        </w:rPr>
        <w:t>подписания</w:t>
      </w:r>
      <w:r w:rsidRPr="00C33A30">
        <w:rPr>
          <w:rFonts w:ascii="Times New Roman" w:hAnsi="Times New Roman" w:cs="Times New Roman"/>
          <w:sz w:val="28"/>
          <w:szCs w:val="28"/>
        </w:rPr>
        <w:t>.</w:t>
      </w:r>
    </w:p>
    <w:p w:rsidR="00C33A30" w:rsidRPr="00C33A30" w:rsidRDefault="00C33A30" w:rsidP="00C33A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3A3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33A30" w:rsidRPr="00C33A30" w:rsidRDefault="00C33A30" w:rsidP="00C33A3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A30">
        <w:rPr>
          <w:rFonts w:ascii="Times New Roman" w:hAnsi="Times New Roman" w:cs="Times New Roman"/>
          <w:b/>
          <w:sz w:val="28"/>
          <w:szCs w:val="28"/>
        </w:rPr>
        <w:t xml:space="preserve">Глава Троицкого сельсовета </w:t>
      </w:r>
    </w:p>
    <w:p w:rsidR="00C33A30" w:rsidRPr="00C33A30" w:rsidRDefault="00C33A30" w:rsidP="00C33A3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A30">
        <w:rPr>
          <w:rFonts w:ascii="Times New Roman" w:hAnsi="Times New Roman" w:cs="Times New Roman"/>
          <w:b/>
          <w:sz w:val="28"/>
          <w:szCs w:val="28"/>
        </w:rPr>
        <w:t xml:space="preserve">Железногорского района                                                А.В. </w:t>
      </w:r>
      <w:proofErr w:type="spellStart"/>
      <w:r w:rsidRPr="00C33A30">
        <w:rPr>
          <w:rFonts w:ascii="Times New Roman" w:hAnsi="Times New Roman" w:cs="Times New Roman"/>
          <w:b/>
          <w:sz w:val="28"/>
          <w:szCs w:val="28"/>
        </w:rPr>
        <w:t>Асютиков</w:t>
      </w:r>
      <w:proofErr w:type="spellEnd"/>
      <w:r w:rsidRPr="00C33A3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33A30" w:rsidRPr="00C33A30" w:rsidRDefault="00C33A30" w:rsidP="00C33A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3A3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43096" w:rsidRDefault="00043096"/>
    <w:sectPr w:rsidR="00043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C33A30"/>
    <w:rsid w:val="00043096"/>
    <w:rsid w:val="00636451"/>
    <w:rsid w:val="00C3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3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2018-05-03T07:01:00Z</dcterms:created>
  <dcterms:modified xsi:type="dcterms:W3CDTF">2018-05-03T07:14:00Z</dcterms:modified>
</cp:coreProperties>
</file>