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5D" w:rsidRDefault="00DF655D" w:rsidP="00DF655D">
      <w:pPr>
        <w:spacing w:after="0" w:line="240" w:lineRule="atLeast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ТРОИЦКИЙ ВЕСТНИК</w:t>
      </w:r>
    </w:p>
    <w:p w:rsidR="00DF655D" w:rsidRDefault="00DF655D" w:rsidP="00DF655D">
      <w:pPr>
        <w:spacing w:after="0" w:line="240" w:lineRule="atLeas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№6(69) от 04.05.2018 года              </w:t>
      </w:r>
    </w:p>
    <w:p w:rsidR="00DF655D" w:rsidRDefault="00DF655D" w:rsidP="00DF655D">
      <w:pPr>
        <w:spacing w:after="0" w:line="240" w:lineRule="atLeast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Курская область</w:t>
      </w:r>
    </w:p>
    <w:p w:rsidR="00DF655D" w:rsidRDefault="00DF655D" w:rsidP="00DF655D">
      <w:pPr>
        <w:spacing w:after="0" w:line="240" w:lineRule="atLeast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Железногорский район с</w:t>
      </w:r>
      <w:proofErr w:type="gramStart"/>
      <w:r>
        <w:rPr>
          <w:rFonts w:ascii="Arial" w:hAnsi="Arial" w:cs="Arial"/>
          <w:b/>
          <w:sz w:val="52"/>
          <w:szCs w:val="52"/>
        </w:rPr>
        <w:t>.Т</w:t>
      </w:r>
      <w:proofErr w:type="gramEnd"/>
      <w:r>
        <w:rPr>
          <w:rFonts w:ascii="Arial" w:hAnsi="Arial" w:cs="Arial"/>
          <w:b/>
          <w:sz w:val="52"/>
          <w:szCs w:val="52"/>
        </w:rPr>
        <w:t>роицкое</w:t>
      </w:r>
    </w:p>
    <w:p w:rsidR="00DF655D" w:rsidRDefault="00DF655D" w:rsidP="00DF655D">
      <w:pPr>
        <w:spacing w:after="0" w:line="240" w:lineRule="atLeast"/>
        <w:jc w:val="center"/>
        <w:rPr>
          <w:rFonts w:ascii="Arial" w:hAnsi="Arial" w:cs="Arial"/>
          <w:b/>
          <w:sz w:val="52"/>
          <w:szCs w:val="52"/>
        </w:rPr>
      </w:pPr>
    </w:p>
    <w:p w:rsidR="00DF655D" w:rsidRDefault="00DF655D" w:rsidP="00DF655D">
      <w:pPr>
        <w:pBdr>
          <w:top w:val="single" w:sz="12" w:space="1" w:color="00000A"/>
          <w:bottom w:val="single" w:sz="12" w:space="1" w:color="00000A"/>
        </w:pBdr>
        <w:spacing w:after="0" w:line="240" w:lineRule="atLeast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Печатное средство массовой информации органов местного самоуправления Троицкого сельсовета Железногорского района</w:t>
      </w:r>
    </w:p>
    <w:p w:rsidR="00DF655D" w:rsidRDefault="00DF655D" w:rsidP="00DF655D">
      <w:pPr>
        <w:spacing w:line="240" w:lineRule="atLeas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:rsidR="00DF655D" w:rsidRPr="00DF655D" w:rsidRDefault="00DF655D" w:rsidP="00DF655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5D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«ТРОИЦКИЙ СЕЛЬСОВЕТ» ЖЕЛЕЗНОГОРСКОГО РАЙОНА КУРСКОЙ ОБЛАСТИ</w:t>
      </w:r>
    </w:p>
    <w:p w:rsidR="00DF655D" w:rsidRPr="00DF655D" w:rsidRDefault="00DF655D" w:rsidP="00DF655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5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DF655D" w:rsidRPr="00DF655D" w:rsidRDefault="00DF655D" w:rsidP="00DF655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5D">
        <w:rPr>
          <w:rFonts w:ascii="Times New Roman" w:hAnsi="Times New Roman" w:cs="Times New Roman"/>
          <w:b/>
          <w:bCs/>
          <w:sz w:val="24"/>
          <w:szCs w:val="24"/>
        </w:rPr>
        <w:t>АДМИНИСТРАЦИЯ ТРОИЦКОГО СЕЛЬСОВЕТА</w:t>
      </w:r>
    </w:p>
    <w:p w:rsidR="00DF655D" w:rsidRPr="00DF655D" w:rsidRDefault="00DF655D" w:rsidP="00DF655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5D">
        <w:rPr>
          <w:rFonts w:ascii="Times New Roman" w:hAnsi="Times New Roman" w:cs="Times New Roman"/>
          <w:b/>
          <w:sz w:val="24"/>
          <w:szCs w:val="24"/>
        </w:rPr>
        <w:t>ЖЕЛЕЗНОГОРСКОГО РАЙОНА</w:t>
      </w:r>
    </w:p>
    <w:p w:rsidR="00DF655D" w:rsidRPr="00DF655D" w:rsidRDefault="00DF655D" w:rsidP="00DF655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55D" w:rsidRPr="00DF655D" w:rsidRDefault="00DF655D" w:rsidP="00DF655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655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F655D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F655D" w:rsidRPr="00DF655D" w:rsidRDefault="00DF655D" w:rsidP="00DF655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55D" w:rsidRDefault="00DF655D" w:rsidP="00DF655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5D">
        <w:rPr>
          <w:rFonts w:ascii="Times New Roman" w:hAnsi="Times New Roman" w:cs="Times New Roman"/>
          <w:b/>
          <w:sz w:val="24"/>
          <w:szCs w:val="24"/>
        </w:rPr>
        <w:t>от 03.05.2018 г. № 32</w:t>
      </w:r>
    </w:p>
    <w:p w:rsidR="00DF655D" w:rsidRPr="00DF655D" w:rsidRDefault="00DF655D" w:rsidP="00DF655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55D" w:rsidRPr="00DF655D" w:rsidRDefault="00DF655D" w:rsidP="00DF655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5D">
        <w:rPr>
          <w:rFonts w:ascii="Times New Roman" w:hAnsi="Times New Roman" w:cs="Times New Roman"/>
          <w:b/>
          <w:sz w:val="24"/>
          <w:szCs w:val="24"/>
        </w:rPr>
        <w:t xml:space="preserve"> «Об утверждении Перечня муниципальных услуг, предоставляемых Администрацией Троицкого сельсовета Железногорского района в МФЦ»</w:t>
      </w:r>
    </w:p>
    <w:p w:rsidR="00DF655D" w:rsidRPr="00DF655D" w:rsidRDefault="00DF655D" w:rsidP="00DF655D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655D" w:rsidRPr="00DF655D" w:rsidRDefault="00DF655D" w:rsidP="00DF655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F655D" w:rsidRPr="00DF655D" w:rsidRDefault="00DF655D" w:rsidP="00DF655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F655D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Федеральными законами </w:t>
      </w:r>
      <w:hyperlink r:id="rId5" w:history="1">
        <w:r w:rsidRPr="00DF655D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от 06.10.2003 N 131-ФЗ</w:t>
        </w:r>
      </w:hyperlink>
      <w:r w:rsidRPr="00DF655D">
        <w:rPr>
          <w:rFonts w:ascii="Times New Roman" w:hAnsi="Times New Roman" w:cs="Times New Roman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DF655D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от 27.07.2010 N 210-ФЗ</w:t>
        </w:r>
      </w:hyperlink>
      <w:r w:rsidRPr="00DF655D">
        <w:rPr>
          <w:rFonts w:ascii="Times New Roman" w:hAnsi="Times New Roman" w:cs="Times New Roman"/>
          <w:color w:val="000000"/>
          <w:sz w:val="24"/>
          <w:szCs w:val="24"/>
        </w:rPr>
        <w:t xml:space="preserve"> "Об организации предоставления государственных и муниципальных услуг", в соответствии с </w:t>
      </w:r>
      <w:hyperlink r:id="rId7" w:history="1">
        <w:r w:rsidRPr="00DF655D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Уставом</w:t>
        </w:r>
      </w:hyperlink>
      <w:r w:rsidRPr="00DF65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55D">
        <w:rPr>
          <w:rFonts w:ascii="Times New Roman" w:hAnsi="Times New Roman" w:cs="Times New Roman"/>
          <w:sz w:val="24"/>
          <w:szCs w:val="24"/>
        </w:rPr>
        <w:t>муниципального образования "Троицкий сельсовет"</w:t>
      </w:r>
      <w:r w:rsidRPr="00DF655D">
        <w:rPr>
          <w:rFonts w:ascii="Times New Roman" w:hAnsi="Times New Roman" w:cs="Times New Roman"/>
          <w:color w:val="000000"/>
          <w:sz w:val="24"/>
          <w:szCs w:val="24"/>
        </w:rPr>
        <w:t xml:space="preserve"> Железногорского района Курской области, Администрация Троицкого сельсовета Железногорского района </w:t>
      </w:r>
    </w:p>
    <w:p w:rsidR="00DF655D" w:rsidRPr="00DF655D" w:rsidRDefault="00DF655D" w:rsidP="00DF655D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655D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DF655D" w:rsidRPr="00DF655D" w:rsidRDefault="00DF655D" w:rsidP="00DF655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F655D" w:rsidRPr="00DF655D" w:rsidRDefault="00DF655D" w:rsidP="00DF655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  <w:r w:rsidRPr="00DF655D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Перечень муниципальных услуг, предоставляемых Администрацией Троицкого сельсовета Железногорского района Курской области в МФЦ, согласно </w:t>
      </w:r>
      <w:hyperlink w:anchor="sub_1000" w:history="1">
        <w:r w:rsidRPr="00DF655D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приложению</w:t>
        </w:r>
      </w:hyperlink>
      <w:r w:rsidRPr="00DF65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55D" w:rsidRPr="00DF655D" w:rsidRDefault="00DF655D" w:rsidP="00DF655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2"/>
      <w:bookmarkEnd w:id="0"/>
      <w:r w:rsidRPr="00DF655D">
        <w:rPr>
          <w:rFonts w:ascii="Times New Roman" w:hAnsi="Times New Roman" w:cs="Times New Roman"/>
          <w:color w:val="000000"/>
          <w:sz w:val="24"/>
          <w:szCs w:val="24"/>
        </w:rPr>
        <w:t>3. Постановление Администрации Троицкого сельсовета Железногорского района № 97 от 26.12.2017г. считать утратившим силу.</w:t>
      </w:r>
    </w:p>
    <w:p w:rsidR="00DF655D" w:rsidRPr="00DF655D" w:rsidRDefault="00DF655D" w:rsidP="00DF655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F655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bookmarkStart w:id="2" w:name="sub_3"/>
      <w:bookmarkEnd w:id="1"/>
      <w:proofErr w:type="gramStart"/>
      <w:r w:rsidRPr="00DF655D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DF655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Администрации Троицкого сельсовета Железногорского района Курской области.</w:t>
      </w:r>
    </w:p>
    <w:p w:rsidR="00DF655D" w:rsidRPr="00DF655D" w:rsidRDefault="00DF655D" w:rsidP="00DF655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4"/>
      <w:bookmarkEnd w:id="2"/>
      <w:r w:rsidRPr="00DF655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DF655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F655D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F655D" w:rsidRPr="00DF655D" w:rsidRDefault="00DF655D" w:rsidP="00DF655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5"/>
      <w:bookmarkEnd w:id="3"/>
      <w:r w:rsidRPr="00DF655D">
        <w:rPr>
          <w:rFonts w:ascii="Times New Roman" w:hAnsi="Times New Roman" w:cs="Times New Roman"/>
          <w:color w:val="000000"/>
          <w:sz w:val="24"/>
          <w:szCs w:val="24"/>
        </w:rPr>
        <w:t>5. Постановление вступает в силу со дня его подписания.</w:t>
      </w:r>
    </w:p>
    <w:p w:rsidR="00DF655D" w:rsidRPr="00DF655D" w:rsidRDefault="00DF655D" w:rsidP="00DF655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4"/>
    <w:p w:rsidR="00DF655D" w:rsidRPr="00DF655D" w:rsidRDefault="00DF655D" w:rsidP="00DF655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F655D">
        <w:rPr>
          <w:rFonts w:ascii="Times New Roman" w:hAnsi="Times New Roman" w:cs="Times New Roman"/>
          <w:color w:val="000000"/>
          <w:sz w:val="24"/>
          <w:szCs w:val="24"/>
        </w:rPr>
        <w:t xml:space="preserve">Глава Троицкого сельсовета </w:t>
      </w:r>
    </w:p>
    <w:p w:rsidR="00DF655D" w:rsidRPr="00DF655D" w:rsidRDefault="00DF655D" w:rsidP="00DF655D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655D">
        <w:rPr>
          <w:rFonts w:ascii="Times New Roman" w:hAnsi="Times New Roman" w:cs="Times New Roman"/>
          <w:color w:val="000000"/>
          <w:sz w:val="24"/>
          <w:szCs w:val="24"/>
        </w:rPr>
        <w:t xml:space="preserve">Железногорского района                                                             </w:t>
      </w:r>
      <w:proofErr w:type="spellStart"/>
      <w:r w:rsidRPr="00DF655D">
        <w:rPr>
          <w:rFonts w:ascii="Times New Roman" w:hAnsi="Times New Roman" w:cs="Times New Roman"/>
          <w:color w:val="000000"/>
          <w:sz w:val="24"/>
          <w:szCs w:val="24"/>
        </w:rPr>
        <w:t>А.В.Асютиков</w:t>
      </w:r>
      <w:proofErr w:type="spellEnd"/>
    </w:p>
    <w:p w:rsidR="00DF655D" w:rsidRPr="00DF655D" w:rsidRDefault="00DF655D" w:rsidP="00DF655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F655D" w:rsidRPr="00DF655D" w:rsidRDefault="00DF655D" w:rsidP="00DF655D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5" w:name="sub_1000"/>
      <w:r w:rsidRPr="00DF655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r w:rsidRPr="00DF655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Pr="00DF655D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постановлению</w:t>
        </w:r>
      </w:hyperlink>
      <w:r w:rsidRPr="00DF655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Администрации</w:t>
      </w:r>
      <w:r w:rsidRPr="00DF6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55D" w:rsidRPr="00DF655D" w:rsidRDefault="00DF655D" w:rsidP="00DF655D">
      <w:pPr>
        <w:spacing w:after="0" w:line="240" w:lineRule="atLeast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F655D">
        <w:rPr>
          <w:rFonts w:ascii="Times New Roman" w:hAnsi="Times New Roman" w:cs="Times New Roman"/>
          <w:sz w:val="24"/>
          <w:szCs w:val="24"/>
        </w:rPr>
        <w:t>Троицкого сельсовета</w:t>
      </w:r>
      <w:r w:rsidRPr="00DF655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Железногорского района</w:t>
      </w:r>
      <w:r w:rsidRPr="00DF655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>от 03.05.2018г. N 32</w:t>
      </w:r>
    </w:p>
    <w:bookmarkEnd w:id="5"/>
    <w:p w:rsidR="00DF655D" w:rsidRPr="00DF655D" w:rsidRDefault="00DF655D" w:rsidP="00DF655D">
      <w:pPr>
        <w:pStyle w:val="1"/>
        <w:spacing w:after="0" w:line="240" w:lineRule="atLeast"/>
        <w:rPr>
          <w:rFonts w:ascii="Times New Roman" w:hAnsi="Times New Roman"/>
          <w:color w:val="auto"/>
        </w:rPr>
      </w:pPr>
      <w:r w:rsidRPr="00DF655D">
        <w:rPr>
          <w:rFonts w:ascii="Times New Roman" w:hAnsi="Times New Roman"/>
          <w:color w:val="auto"/>
        </w:rPr>
        <w:t>Перечень</w:t>
      </w:r>
      <w:r w:rsidRPr="00DF655D">
        <w:rPr>
          <w:rFonts w:ascii="Times New Roman" w:hAnsi="Times New Roman"/>
          <w:color w:val="auto"/>
        </w:rPr>
        <w:br/>
        <w:t xml:space="preserve">муниципальных услуг Администрации Троицкого сельсовета Железногорского района, </w:t>
      </w:r>
    </w:p>
    <w:p w:rsidR="00DF655D" w:rsidRPr="00DF655D" w:rsidRDefault="00DF655D" w:rsidP="00DF655D">
      <w:pPr>
        <w:pStyle w:val="1"/>
        <w:spacing w:before="0" w:after="0" w:line="240" w:lineRule="atLeast"/>
        <w:rPr>
          <w:rFonts w:ascii="Times New Roman" w:hAnsi="Times New Roman"/>
          <w:color w:val="auto"/>
        </w:rPr>
      </w:pPr>
      <w:r w:rsidRPr="00DF655D">
        <w:rPr>
          <w:rFonts w:ascii="Times New Roman" w:hAnsi="Times New Roman"/>
          <w:color w:val="auto"/>
        </w:rPr>
        <w:t>предоставляемых в МФЦ</w:t>
      </w:r>
    </w:p>
    <w:p w:rsidR="00DF655D" w:rsidRPr="00DF655D" w:rsidRDefault="00DF655D" w:rsidP="00DF655D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7"/>
        <w:gridCol w:w="8536"/>
      </w:tblGrid>
      <w:tr w:rsidR="00DF655D" w:rsidRPr="00DF655D" w:rsidTr="00D23276">
        <w:trPr>
          <w:trHeight w:val="429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5D" w:rsidRPr="00DF655D" w:rsidRDefault="00DF655D" w:rsidP="00DF655D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55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DF655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DF655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DF655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5D" w:rsidRPr="00DF655D" w:rsidRDefault="00DF655D" w:rsidP="00DF655D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55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муниципальной услуги</w:t>
            </w:r>
          </w:p>
        </w:tc>
      </w:tr>
      <w:tr w:rsidR="00DF655D" w:rsidRPr="00DF655D" w:rsidTr="00D23276">
        <w:trPr>
          <w:trHeight w:val="6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D" w:rsidRPr="00DF655D" w:rsidRDefault="00DF655D" w:rsidP="00DF655D">
            <w:pPr>
              <w:numPr>
                <w:ilvl w:val="0"/>
                <w:numId w:val="1"/>
              </w:num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D" w:rsidRPr="00DF655D" w:rsidRDefault="00DF655D" w:rsidP="00DF65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55D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установление нумерации домов </w:t>
            </w:r>
          </w:p>
        </w:tc>
      </w:tr>
      <w:tr w:rsidR="00DF655D" w:rsidRPr="00DF655D" w:rsidTr="00D23276">
        <w:trPr>
          <w:trHeight w:val="6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D" w:rsidRPr="00DF655D" w:rsidRDefault="00DF655D" w:rsidP="00DF655D">
            <w:pPr>
              <w:numPr>
                <w:ilvl w:val="0"/>
                <w:numId w:val="1"/>
              </w:num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D" w:rsidRPr="00DF655D" w:rsidRDefault="00DF655D" w:rsidP="00DF65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55D">
              <w:rPr>
                <w:rFonts w:ascii="Times New Roman" w:hAnsi="Times New Roman" w:cs="Times New Roman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DF655D" w:rsidRPr="00DF655D" w:rsidTr="00D23276">
        <w:trPr>
          <w:trHeight w:val="6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D" w:rsidRPr="00DF655D" w:rsidRDefault="00DF655D" w:rsidP="00DF655D">
            <w:pPr>
              <w:numPr>
                <w:ilvl w:val="0"/>
                <w:numId w:val="1"/>
              </w:num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D" w:rsidRPr="00DF655D" w:rsidRDefault="00DF655D" w:rsidP="00DF65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55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DF655D" w:rsidRPr="00DF655D" w:rsidTr="00D23276">
        <w:trPr>
          <w:trHeight w:val="2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D" w:rsidRPr="00DF655D" w:rsidRDefault="00DF655D" w:rsidP="00DF655D">
            <w:pPr>
              <w:numPr>
                <w:ilvl w:val="0"/>
                <w:numId w:val="1"/>
              </w:num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D" w:rsidRPr="00DF655D" w:rsidRDefault="00DF655D" w:rsidP="00DF65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55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</w:tr>
      <w:tr w:rsidR="00DF655D" w:rsidRPr="00DF655D" w:rsidTr="00D23276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D" w:rsidRPr="00DF655D" w:rsidRDefault="00DF655D" w:rsidP="00DF655D">
            <w:pPr>
              <w:numPr>
                <w:ilvl w:val="0"/>
                <w:numId w:val="1"/>
              </w:num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D" w:rsidRPr="00DF655D" w:rsidRDefault="00DF655D" w:rsidP="00DF65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55D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DF655D" w:rsidRPr="00DF655D" w:rsidTr="00D23276">
        <w:trPr>
          <w:trHeight w:val="28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D" w:rsidRPr="00DF655D" w:rsidRDefault="00DF655D" w:rsidP="00DF655D">
            <w:pPr>
              <w:numPr>
                <w:ilvl w:val="0"/>
                <w:numId w:val="1"/>
              </w:num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D" w:rsidRPr="00DF655D" w:rsidRDefault="00DF655D" w:rsidP="00DF65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55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DF655D" w:rsidRPr="00DF655D" w:rsidTr="00D23276">
        <w:trPr>
          <w:trHeight w:val="6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D" w:rsidRPr="00DF655D" w:rsidRDefault="00DF655D" w:rsidP="00DF655D">
            <w:pPr>
              <w:numPr>
                <w:ilvl w:val="0"/>
                <w:numId w:val="1"/>
              </w:num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D" w:rsidRPr="00DF655D" w:rsidRDefault="00DF655D" w:rsidP="00DF65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55D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DF655D" w:rsidRPr="00DF655D" w:rsidTr="00D23276">
        <w:trPr>
          <w:trHeight w:val="6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5D" w:rsidRPr="00DF655D" w:rsidRDefault="00DF655D" w:rsidP="00DF655D">
            <w:pPr>
              <w:numPr>
                <w:ilvl w:val="0"/>
                <w:numId w:val="1"/>
              </w:num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5D" w:rsidRPr="00DF655D" w:rsidRDefault="00DF655D" w:rsidP="00DF65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55D">
              <w:rPr>
                <w:rFonts w:ascii="Times New Roman" w:hAnsi="Times New Roman" w:cs="Times New Roman"/>
                <w:sz w:val="24"/>
                <w:szCs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</w:tbl>
    <w:p w:rsidR="00DF655D" w:rsidRPr="00DF655D" w:rsidRDefault="00DF655D" w:rsidP="00DF655D">
      <w:pPr>
        <w:spacing w:after="0" w:line="240" w:lineRule="atLeast"/>
        <w:ind w:right="142"/>
        <w:rPr>
          <w:rFonts w:ascii="Times New Roman" w:hAnsi="Times New Roman" w:cs="Times New Roman"/>
          <w:sz w:val="24"/>
          <w:szCs w:val="24"/>
        </w:rPr>
      </w:pPr>
    </w:p>
    <w:p w:rsidR="00DF655D" w:rsidRPr="00997CDA" w:rsidRDefault="00DF655D" w:rsidP="00DF655D">
      <w:pPr>
        <w:pBdr>
          <w:top w:val="single" w:sz="12" w:space="1" w:color="00000A"/>
          <w:bottom w:val="single" w:sz="12" w:space="1" w:color="00000A"/>
        </w:pBdr>
        <w:spacing w:after="0" w:line="240" w:lineRule="atLeast"/>
        <w:rPr>
          <w:b/>
          <w:sz w:val="20"/>
          <w:szCs w:val="20"/>
        </w:rPr>
      </w:pPr>
      <w:r w:rsidRPr="00997CDA">
        <w:rPr>
          <w:b/>
          <w:sz w:val="20"/>
          <w:szCs w:val="20"/>
        </w:rPr>
        <w:t xml:space="preserve">         Газета Троицкого сельсовета Железногорского района Адрес: 307155, Курская область, Железногорский район, с</w:t>
      </w:r>
      <w:proofErr w:type="gramStart"/>
      <w:r w:rsidRPr="00997CDA">
        <w:rPr>
          <w:b/>
          <w:sz w:val="20"/>
          <w:szCs w:val="20"/>
        </w:rPr>
        <w:t>.Т</w:t>
      </w:r>
      <w:proofErr w:type="gramEnd"/>
      <w:r w:rsidRPr="00997CDA">
        <w:rPr>
          <w:b/>
          <w:sz w:val="20"/>
          <w:szCs w:val="20"/>
        </w:rPr>
        <w:t>роицкое</w:t>
      </w:r>
    </w:p>
    <w:p w:rsidR="00DF655D" w:rsidRPr="00997CDA" w:rsidRDefault="00DF655D" w:rsidP="00DF655D">
      <w:pPr>
        <w:pBdr>
          <w:bottom w:val="single" w:sz="12" w:space="1" w:color="00000A"/>
        </w:pBdr>
        <w:spacing w:after="0" w:line="240" w:lineRule="atLeast"/>
        <w:rPr>
          <w:b/>
          <w:sz w:val="20"/>
          <w:szCs w:val="20"/>
        </w:rPr>
      </w:pPr>
      <w:r w:rsidRPr="00997CDA">
        <w:rPr>
          <w:b/>
          <w:sz w:val="20"/>
          <w:szCs w:val="20"/>
        </w:rPr>
        <w:t>Учредитель: собрание депутатов Троицкого сельсовета Железногорского района</w:t>
      </w:r>
    </w:p>
    <w:p w:rsidR="00DF655D" w:rsidRPr="00997CDA" w:rsidRDefault="00DF655D" w:rsidP="00DF655D">
      <w:pPr>
        <w:pBdr>
          <w:bottom w:val="single" w:sz="12" w:space="1" w:color="00000A"/>
        </w:pBdr>
        <w:spacing w:after="0" w:line="240" w:lineRule="atLeast"/>
        <w:rPr>
          <w:b/>
          <w:sz w:val="20"/>
          <w:szCs w:val="20"/>
        </w:rPr>
      </w:pPr>
      <w:r w:rsidRPr="00997CDA">
        <w:rPr>
          <w:b/>
          <w:sz w:val="20"/>
          <w:szCs w:val="20"/>
        </w:rPr>
        <w:t>Газета зарегистрирована: регистрация не требуется</w:t>
      </w:r>
    </w:p>
    <w:p w:rsidR="00DF655D" w:rsidRPr="00997CDA" w:rsidRDefault="00DF655D" w:rsidP="00DF655D">
      <w:pPr>
        <w:pBdr>
          <w:bottom w:val="single" w:sz="12" w:space="1" w:color="00000A"/>
        </w:pBdr>
        <w:spacing w:after="0" w:line="240" w:lineRule="atLeast"/>
        <w:rPr>
          <w:b/>
          <w:sz w:val="20"/>
          <w:szCs w:val="20"/>
        </w:rPr>
      </w:pPr>
      <w:proofErr w:type="gramStart"/>
      <w:r w:rsidRPr="00997CDA">
        <w:rPr>
          <w:b/>
          <w:sz w:val="20"/>
          <w:szCs w:val="20"/>
        </w:rPr>
        <w:t xml:space="preserve">Ответственный за выпуск Глава Троицкого сельсовета Железногорского района </w:t>
      </w:r>
      <w:proofErr w:type="spellStart"/>
      <w:r w:rsidRPr="00997CDA">
        <w:rPr>
          <w:b/>
          <w:sz w:val="20"/>
          <w:szCs w:val="20"/>
        </w:rPr>
        <w:t>Асютиков</w:t>
      </w:r>
      <w:proofErr w:type="spellEnd"/>
      <w:r w:rsidRPr="00997CDA">
        <w:rPr>
          <w:b/>
          <w:sz w:val="20"/>
          <w:szCs w:val="20"/>
        </w:rPr>
        <w:t xml:space="preserve"> А.В.. тел. 7-22-44</w:t>
      </w:r>
      <w:proofErr w:type="gramEnd"/>
    </w:p>
    <w:p w:rsidR="00DF655D" w:rsidRPr="00997CDA" w:rsidRDefault="00DF655D" w:rsidP="00DF655D">
      <w:pPr>
        <w:pBdr>
          <w:bottom w:val="single" w:sz="12" w:space="1" w:color="00000A"/>
        </w:pBdr>
        <w:spacing w:after="0" w:line="240" w:lineRule="atLeast"/>
        <w:rPr>
          <w:b/>
          <w:sz w:val="20"/>
          <w:szCs w:val="20"/>
        </w:rPr>
      </w:pPr>
      <w:r w:rsidRPr="00997CDA">
        <w:rPr>
          <w:b/>
          <w:sz w:val="20"/>
          <w:szCs w:val="20"/>
        </w:rPr>
        <w:t>Газета выходит в 1-ую и 4-ую пятницы каждого месяца</w:t>
      </w:r>
    </w:p>
    <w:p w:rsidR="00DF655D" w:rsidRPr="00997CDA" w:rsidRDefault="00DF655D" w:rsidP="00DF655D">
      <w:pPr>
        <w:spacing w:after="0" w:line="240" w:lineRule="atLeast"/>
        <w:jc w:val="both"/>
        <w:rPr>
          <w:sz w:val="20"/>
          <w:szCs w:val="20"/>
        </w:rPr>
        <w:sectPr w:rsidR="00DF655D" w:rsidRPr="00997CDA" w:rsidSect="006E39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0" w:bottom="993" w:left="1134" w:header="567" w:footer="567" w:gutter="0"/>
          <w:cols w:space="720"/>
          <w:docGrid w:linePitch="360"/>
        </w:sectPr>
      </w:pPr>
      <w:r w:rsidRPr="00997CDA">
        <w:rPr>
          <w:b/>
          <w:sz w:val="20"/>
          <w:szCs w:val="20"/>
        </w:rPr>
        <w:t>Цена газеты: бесплатно; объем газеты</w:t>
      </w:r>
      <w:r w:rsidRPr="00997CDA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  <w:u w:val="single"/>
        </w:rPr>
        <w:t>2</w:t>
      </w:r>
      <w:r w:rsidRPr="00997CDA">
        <w:rPr>
          <w:b/>
          <w:sz w:val="20"/>
          <w:szCs w:val="20"/>
        </w:rPr>
        <w:t xml:space="preserve"> п.л., тираж газеты </w:t>
      </w:r>
      <w:r w:rsidRPr="00997CDA">
        <w:rPr>
          <w:b/>
          <w:sz w:val="20"/>
          <w:szCs w:val="20"/>
          <w:u w:val="single"/>
        </w:rPr>
        <w:t>30</w:t>
      </w:r>
      <w:r w:rsidRPr="00997CDA">
        <w:rPr>
          <w:b/>
          <w:sz w:val="20"/>
          <w:szCs w:val="20"/>
        </w:rPr>
        <w:t xml:space="preserve"> экземпляров</w:t>
      </w:r>
    </w:p>
    <w:p w:rsidR="00DF655D" w:rsidRPr="00CC1DEB" w:rsidRDefault="00DF655D" w:rsidP="00DF655D">
      <w:pPr>
        <w:suppressAutoHyphens/>
        <w:jc w:val="center"/>
        <w:rPr>
          <w:rFonts w:ascii="Times New Roman" w:hAnsi="Times New Roman"/>
          <w:lang w:eastAsia="ar-SA"/>
        </w:rPr>
      </w:pPr>
    </w:p>
    <w:p w:rsidR="00DF655D" w:rsidRPr="00F7200C" w:rsidRDefault="00DF655D" w:rsidP="00DF655D">
      <w:pPr>
        <w:suppressAutoHyphens/>
        <w:rPr>
          <w:rFonts w:cs="Arial"/>
          <w:lang w:eastAsia="ar-SA"/>
        </w:rPr>
      </w:pPr>
    </w:p>
    <w:p w:rsidR="00DF655D" w:rsidRPr="004E6742" w:rsidRDefault="00DF655D" w:rsidP="00DF655D">
      <w:pPr>
        <w:jc w:val="center"/>
        <w:rPr>
          <w:rFonts w:ascii="Times New Roman" w:hAnsi="Times New Roman"/>
        </w:rPr>
      </w:pPr>
    </w:p>
    <w:p w:rsidR="00DF655D" w:rsidRPr="00DF655D" w:rsidRDefault="00DF655D" w:rsidP="00DF655D">
      <w:pPr>
        <w:tabs>
          <w:tab w:val="left" w:pos="3783"/>
        </w:tabs>
        <w:rPr>
          <w:rFonts w:ascii="Arial" w:hAnsi="Arial" w:cs="Arial"/>
          <w:sz w:val="40"/>
          <w:szCs w:val="40"/>
        </w:rPr>
      </w:pPr>
    </w:p>
    <w:sectPr w:rsidR="00DF655D" w:rsidRPr="00DF655D" w:rsidSect="00DF655D">
      <w:pgSz w:w="11905" w:h="16837"/>
      <w:pgMar w:top="1134" w:right="1247" w:bottom="1134" w:left="153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5D" w:rsidRDefault="00DF655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5D" w:rsidRDefault="00DF655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5D" w:rsidRDefault="00DF655D">
    <w:pPr>
      <w:pStyle w:val="af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5D" w:rsidRDefault="00DF655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393"/>
      <w:docPartObj>
        <w:docPartGallery w:val="Page Numbers (Top of Page)"/>
        <w:docPartUnique/>
      </w:docPartObj>
    </w:sdtPr>
    <w:sdtContent>
      <w:p w:rsidR="00DF655D" w:rsidRDefault="00DF655D">
        <w:pPr>
          <w:pStyle w:val="ad"/>
          <w:jc w:val="center"/>
        </w:pPr>
        <w:fldSimple w:instr=" PAGE   \* MERGEFORMAT ">
          <w:r w:rsidR="00C928A6">
            <w:rPr>
              <w:noProof/>
            </w:rPr>
            <w:t>3</w:t>
          </w:r>
        </w:fldSimple>
      </w:p>
    </w:sdtContent>
  </w:sdt>
  <w:p w:rsidR="00DF655D" w:rsidRDefault="00DF655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5D" w:rsidRDefault="00DF655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</w:lvl>
  </w:abstractNum>
  <w:abstractNum w:abstractNumId="1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44"/>
        </w:tabs>
        <w:ind w:left="10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720"/>
      </w:p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2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</w:lvl>
  </w:abstractNum>
  <w:abstractNum w:abstractNumId="1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44"/>
        </w:tabs>
        <w:ind w:left="1044" w:hanging="360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720"/>
      </w:p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2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</w:lvl>
  </w:abstractNum>
  <w:abstractNum w:abstractNumId="13">
    <w:nsid w:val="0B4F1685"/>
    <w:multiLevelType w:val="multilevel"/>
    <w:tmpl w:val="1924C33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EB5984"/>
    <w:multiLevelType w:val="hybridMultilevel"/>
    <w:tmpl w:val="7CC063DE"/>
    <w:lvl w:ilvl="0" w:tplc="72464A7A">
      <w:start w:val="2018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6">
    <w:nsid w:val="7E5A1E01"/>
    <w:multiLevelType w:val="hybridMultilevel"/>
    <w:tmpl w:val="BD4EE7F0"/>
    <w:lvl w:ilvl="0" w:tplc="3536B54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F655D"/>
    <w:rsid w:val="00C928A6"/>
    <w:rsid w:val="00D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65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55D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DF655D"/>
    <w:rPr>
      <w:b/>
      <w:bCs/>
      <w:color w:val="106BBE"/>
    </w:rPr>
  </w:style>
  <w:style w:type="character" w:customStyle="1" w:styleId="a4">
    <w:name w:val="Цветовое выделение"/>
    <w:rsid w:val="00DF655D"/>
    <w:rPr>
      <w:b/>
      <w:bCs/>
      <w:color w:val="26282F"/>
    </w:rPr>
  </w:style>
  <w:style w:type="character" w:styleId="a5">
    <w:name w:val="Hyperlink"/>
    <w:rsid w:val="00DF655D"/>
    <w:rPr>
      <w:color w:val="0000FF"/>
      <w:u w:val="single"/>
    </w:rPr>
  </w:style>
  <w:style w:type="character" w:customStyle="1" w:styleId="FontStyle12">
    <w:name w:val="Font Style12"/>
    <w:rsid w:val="00DF655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DF655D"/>
    <w:pPr>
      <w:widowControl w:val="0"/>
      <w:suppressAutoHyphens/>
      <w:autoSpaceDE w:val="0"/>
      <w:spacing w:after="0" w:line="314" w:lineRule="exact"/>
      <w:ind w:firstLine="60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DF65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DF655D"/>
    <w:pPr>
      <w:widowControl w:val="0"/>
      <w:suppressAutoHyphens/>
      <w:autoSpaceDE w:val="0"/>
      <w:spacing w:after="0" w:line="29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DF655D"/>
    <w:pPr>
      <w:widowControl w:val="0"/>
      <w:suppressAutoHyphens/>
      <w:autoSpaceDE w:val="0"/>
      <w:spacing w:after="0" w:line="308" w:lineRule="exact"/>
      <w:ind w:firstLine="83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DF6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DF655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 Indent"/>
    <w:basedOn w:val="a"/>
    <w:link w:val="aa"/>
    <w:semiHidden/>
    <w:unhideWhenUsed/>
    <w:rsid w:val="00DF655D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с отступом Знак"/>
    <w:basedOn w:val="a0"/>
    <w:link w:val="a9"/>
    <w:semiHidden/>
    <w:rsid w:val="00DF655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Plain Text"/>
    <w:basedOn w:val="a"/>
    <w:link w:val="ac"/>
    <w:unhideWhenUsed/>
    <w:rsid w:val="00DF655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c">
    <w:name w:val="Текст Знак"/>
    <w:basedOn w:val="a0"/>
    <w:link w:val="ab"/>
    <w:rsid w:val="00DF655D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Normal">
    <w:name w:val="ConsPlusNormal"/>
    <w:rsid w:val="00DF6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rsid w:val="00DF655D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nhideWhenUsed/>
    <w:rsid w:val="00DF655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/>
    </w:rPr>
  </w:style>
  <w:style w:type="character" w:customStyle="1" w:styleId="ae">
    <w:name w:val="Верхний колонтитул Знак"/>
    <w:basedOn w:val="a0"/>
    <w:link w:val="ad"/>
    <w:rsid w:val="00DF655D"/>
    <w:rPr>
      <w:rFonts w:ascii="Calibri" w:eastAsia="Times New Roman" w:hAnsi="Calibri" w:cs="Times New Roman"/>
      <w:lang/>
    </w:rPr>
  </w:style>
  <w:style w:type="paragraph" w:styleId="af">
    <w:name w:val="footer"/>
    <w:basedOn w:val="a"/>
    <w:link w:val="af0"/>
    <w:unhideWhenUsed/>
    <w:rsid w:val="00DF655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/>
    </w:rPr>
  </w:style>
  <w:style w:type="character" w:customStyle="1" w:styleId="af0">
    <w:name w:val="Нижний колонтитул Знак"/>
    <w:basedOn w:val="a0"/>
    <w:link w:val="af"/>
    <w:rsid w:val="00DF655D"/>
    <w:rPr>
      <w:rFonts w:ascii="Calibri" w:eastAsia="Times New Roman" w:hAnsi="Calibri" w:cs="Times New Roman"/>
      <w:lang/>
    </w:rPr>
  </w:style>
  <w:style w:type="paragraph" w:styleId="af1">
    <w:name w:val="Balloon Text"/>
    <w:basedOn w:val="a"/>
    <w:link w:val="af2"/>
    <w:semiHidden/>
    <w:unhideWhenUsed/>
    <w:rsid w:val="00DF655D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2">
    <w:name w:val="Текст выноски Знак"/>
    <w:basedOn w:val="a0"/>
    <w:link w:val="af1"/>
    <w:semiHidden/>
    <w:rsid w:val="00DF655D"/>
    <w:rPr>
      <w:rFonts w:ascii="Tahoma" w:eastAsia="Times New Roman" w:hAnsi="Tahoma" w:cs="Times New Roman"/>
      <w:sz w:val="16"/>
      <w:szCs w:val="16"/>
      <w:lang/>
    </w:rPr>
  </w:style>
  <w:style w:type="character" w:styleId="af3">
    <w:name w:val="page number"/>
    <w:basedOn w:val="a0"/>
    <w:rsid w:val="00DF655D"/>
  </w:style>
  <w:style w:type="character" w:customStyle="1" w:styleId="4">
    <w:name w:val="Знак Знак4"/>
    <w:semiHidden/>
    <w:locked/>
    <w:rsid w:val="00DF655D"/>
    <w:rPr>
      <w:rFonts w:ascii="Courier New" w:hAnsi="Courier New" w:cs="Courier New"/>
      <w:lang w:val="ru-RU" w:eastAsia="ru-RU" w:bidi="ar-SA"/>
    </w:rPr>
  </w:style>
  <w:style w:type="paragraph" w:customStyle="1" w:styleId="af4">
    <w:name w:val=" Знак Знак Знак"/>
    <w:basedOn w:val="a"/>
    <w:rsid w:val="00DF65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1"/>
    <w:basedOn w:val="a"/>
    <w:rsid w:val="00DF65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NoSpacing">
    <w:name w:val="No Spacing"/>
    <w:rsid w:val="00DF655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 Знак Знак1 Знак Знак Знак Знак"/>
    <w:basedOn w:val="a"/>
    <w:rsid w:val="00DF65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uiPriority w:val="99"/>
    <w:rsid w:val="00DF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uiPriority w:val="99"/>
    <w:rsid w:val="00DF655D"/>
    <w:rPr>
      <w:rFonts w:ascii="Times New Roman" w:eastAsia="Times New Roman" w:hAnsi="Times New Roman" w:cs="Times New Roman"/>
      <w:sz w:val="24"/>
      <w:szCs w:val="24"/>
    </w:rPr>
  </w:style>
  <w:style w:type="character" w:customStyle="1" w:styleId="105pt">
    <w:name w:val="Основной текст + 10;5 pt;Полужирный;Курсив"/>
    <w:rsid w:val="00DF65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rsid w:val="00DF6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ConsPlusNonformat">
    <w:name w:val="ConsPlusNonformat"/>
    <w:rsid w:val="00DF6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F6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basedOn w:val="a0"/>
    <w:link w:val="13"/>
    <w:rsid w:val="00DF655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5"/>
    <w:rsid w:val="00DF655D"/>
    <w:pPr>
      <w:widowControl w:val="0"/>
      <w:shd w:val="clear" w:color="auto" w:fill="FFFFFF"/>
      <w:spacing w:after="0" w:line="317" w:lineRule="exact"/>
      <w:ind w:hanging="116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21207817.100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footer" Target="footer2.xml"/><Relationship Id="rId5" Type="http://schemas.openxmlformats.org/officeDocument/2006/relationships/hyperlink" Target="garantF1://86367.0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2018-06-07T09:14:00Z</dcterms:created>
  <dcterms:modified xsi:type="dcterms:W3CDTF">2018-06-07T09:29:00Z</dcterms:modified>
</cp:coreProperties>
</file>